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8C" w:rsidRDefault="00AF438B" w:rsidP="00AF43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48C">
        <w:rPr>
          <w:rFonts w:ascii="Times New Roman" w:hAnsi="Times New Roman" w:cs="Times New Roman"/>
          <w:b/>
          <w:sz w:val="32"/>
          <w:szCs w:val="32"/>
        </w:rPr>
        <w:t xml:space="preserve">Отчет о расходовании финансовых средств </w:t>
      </w:r>
    </w:p>
    <w:p w:rsidR="00AF438B" w:rsidRPr="00C4048C" w:rsidRDefault="00AF438B" w:rsidP="00C404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48C">
        <w:rPr>
          <w:rFonts w:ascii="Times New Roman" w:hAnsi="Times New Roman" w:cs="Times New Roman"/>
          <w:b/>
          <w:sz w:val="32"/>
          <w:szCs w:val="32"/>
        </w:rPr>
        <w:t xml:space="preserve">Попечительским советом государственного учреждения образования </w:t>
      </w:r>
    </w:p>
    <w:p w:rsidR="00AF438B" w:rsidRPr="00C4048C" w:rsidRDefault="00AF438B" w:rsidP="00AF43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48C">
        <w:rPr>
          <w:rFonts w:ascii="Times New Roman" w:hAnsi="Times New Roman" w:cs="Times New Roman"/>
          <w:b/>
          <w:sz w:val="32"/>
          <w:szCs w:val="32"/>
        </w:rPr>
        <w:t xml:space="preserve">«Средняя школа № 4 </w:t>
      </w:r>
      <w:proofErr w:type="spellStart"/>
      <w:r w:rsidRPr="00C4048C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Pr="00C4048C">
        <w:rPr>
          <w:rFonts w:ascii="Times New Roman" w:hAnsi="Times New Roman" w:cs="Times New Roman"/>
          <w:b/>
          <w:sz w:val="32"/>
          <w:szCs w:val="32"/>
        </w:rPr>
        <w:t>.Ж</w:t>
      </w:r>
      <w:proofErr w:type="gramEnd"/>
      <w:r w:rsidRPr="00C4048C">
        <w:rPr>
          <w:rFonts w:ascii="Times New Roman" w:hAnsi="Times New Roman" w:cs="Times New Roman"/>
          <w:b/>
          <w:sz w:val="32"/>
          <w:szCs w:val="32"/>
        </w:rPr>
        <w:t>одино</w:t>
      </w:r>
      <w:proofErr w:type="spellEnd"/>
      <w:r w:rsidRPr="00C4048C">
        <w:rPr>
          <w:rFonts w:ascii="Times New Roman" w:hAnsi="Times New Roman" w:cs="Times New Roman"/>
          <w:b/>
          <w:sz w:val="32"/>
          <w:szCs w:val="32"/>
        </w:rPr>
        <w:t>»</w:t>
      </w:r>
    </w:p>
    <w:p w:rsidR="00AF438B" w:rsidRPr="00C4048C" w:rsidRDefault="00AF438B" w:rsidP="00AF43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48C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E9766C" w:rsidRPr="00C4048C">
        <w:rPr>
          <w:rFonts w:ascii="Times New Roman" w:hAnsi="Times New Roman" w:cs="Times New Roman"/>
          <w:b/>
          <w:sz w:val="32"/>
          <w:szCs w:val="32"/>
        </w:rPr>
        <w:t>2023 году</w:t>
      </w:r>
    </w:p>
    <w:p w:rsidR="00C4048C" w:rsidRPr="00C4048C" w:rsidRDefault="00C4048C" w:rsidP="00AF43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720" w:type="dxa"/>
        <w:tblInd w:w="250" w:type="dxa"/>
        <w:tblLook w:val="04A0" w:firstRow="1" w:lastRow="0" w:firstColumn="1" w:lastColumn="0" w:noHBand="0" w:noVBand="1"/>
      </w:tblPr>
      <w:tblGrid>
        <w:gridCol w:w="659"/>
        <w:gridCol w:w="4438"/>
        <w:gridCol w:w="2089"/>
        <w:gridCol w:w="1853"/>
        <w:gridCol w:w="1695"/>
        <w:gridCol w:w="2119"/>
        <w:gridCol w:w="1867"/>
      </w:tblGrid>
      <w:tr w:rsidR="00C4048C" w:rsidRPr="00FB2E2E" w:rsidTr="00FB2E2E">
        <w:trPr>
          <w:trHeight w:val="567"/>
        </w:trPr>
        <w:tc>
          <w:tcPr>
            <w:tcW w:w="659" w:type="dxa"/>
            <w:vAlign w:val="center"/>
          </w:tcPr>
          <w:p w:rsidR="00C4048C" w:rsidRPr="00FB2E2E" w:rsidRDefault="00C4048C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38" w:type="dxa"/>
            <w:vAlign w:val="center"/>
          </w:tcPr>
          <w:p w:rsidR="00C4048C" w:rsidRPr="00FB2E2E" w:rsidRDefault="00C4048C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раздела</w:t>
            </w:r>
          </w:p>
        </w:tc>
        <w:tc>
          <w:tcPr>
            <w:tcW w:w="2089" w:type="dxa"/>
            <w:vAlign w:val="center"/>
          </w:tcPr>
          <w:p w:rsidR="00C4048C" w:rsidRPr="00FB2E2E" w:rsidRDefault="00C4048C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1 квартал,</w:t>
            </w:r>
          </w:p>
          <w:p w:rsidR="00C4048C" w:rsidRPr="00FB2E2E" w:rsidRDefault="00C4048C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сумма, руб.</w:t>
            </w:r>
          </w:p>
        </w:tc>
        <w:tc>
          <w:tcPr>
            <w:tcW w:w="1853" w:type="dxa"/>
            <w:vAlign w:val="center"/>
          </w:tcPr>
          <w:p w:rsidR="00C4048C" w:rsidRPr="00FB2E2E" w:rsidRDefault="00C4048C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2 квартал,</w:t>
            </w:r>
          </w:p>
          <w:p w:rsidR="00C4048C" w:rsidRPr="00FB2E2E" w:rsidRDefault="00C4048C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сумма, руб.</w:t>
            </w:r>
          </w:p>
        </w:tc>
        <w:tc>
          <w:tcPr>
            <w:tcW w:w="1695" w:type="dxa"/>
            <w:vAlign w:val="center"/>
          </w:tcPr>
          <w:p w:rsidR="00C4048C" w:rsidRPr="00FB2E2E" w:rsidRDefault="00C4048C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3 квартал,</w:t>
            </w:r>
          </w:p>
          <w:p w:rsidR="00C4048C" w:rsidRPr="00FB2E2E" w:rsidRDefault="00C4048C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сумма, руб.</w:t>
            </w:r>
          </w:p>
        </w:tc>
        <w:tc>
          <w:tcPr>
            <w:tcW w:w="2119" w:type="dxa"/>
            <w:vAlign w:val="center"/>
          </w:tcPr>
          <w:p w:rsidR="00C4048C" w:rsidRPr="00FB2E2E" w:rsidRDefault="00C4048C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4 квартал,</w:t>
            </w:r>
          </w:p>
          <w:p w:rsidR="00C4048C" w:rsidRPr="00FB2E2E" w:rsidRDefault="00C4048C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сумма, руб.</w:t>
            </w:r>
          </w:p>
        </w:tc>
        <w:tc>
          <w:tcPr>
            <w:tcW w:w="1867" w:type="dxa"/>
            <w:vAlign w:val="center"/>
          </w:tcPr>
          <w:p w:rsidR="00C4048C" w:rsidRPr="00FB2E2E" w:rsidRDefault="00C4048C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048C" w:rsidRPr="00FB2E2E" w:rsidRDefault="00C4048C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2023 год</w:t>
            </w:r>
          </w:p>
        </w:tc>
      </w:tr>
      <w:tr w:rsidR="008F1548" w:rsidRPr="00FB2E2E" w:rsidTr="00FB2E2E">
        <w:trPr>
          <w:trHeight w:val="567"/>
        </w:trPr>
        <w:tc>
          <w:tcPr>
            <w:tcW w:w="659" w:type="dxa"/>
            <w:vAlign w:val="center"/>
          </w:tcPr>
          <w:p w:rsidR="008F1548" w:rsidRPr="00FB2E2E" w:rsidRDefault="008F1548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4438" w:type="dxa"/>
            <w:vAlign w:val="center"/>
          </w:tcPr>
          <w:p w:rsidR="008F1548" w:rsidRPr="00FB2E2E" w:rsidRDefault="008F1548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деятельности учреждения образования</w:t>
            </w:r>
          </w:p>
        </w:tc>
        <w:tc>
          <w:tcPr>
            <w:tcW w:w="2089" w:type="dxa"/>
            <w:vAlign w:val="center"/>
          </w:tcPr>
          <w:p w:rsidR="008F1548" w:rsidRPr="00FB2E2E" w:rsidRDefault="008F1548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1325,25</w:t>
            </w:r>
          </w:p>
        </w:tc>
        <w:tc>
          <w:tcPr>
            <w:tcW w:w="1853" w:type="dxa"/>
            <w:vAlign w:val="center"/>
          </w:tcPr>
          <w:p w:rsidR="008F1548" w:rsidRPr="00FB2E2E" w:rsidRDefault="008F1548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1466,92</w:t>
            </w:r>
          </w:p>
        </w:tc>
        <w:tc>
          <w:tcPr>
            <w:tcW w:w="1695" w:type="dxa"/>
            <w:vAlign w:val="center"/>
          </w:tcPr>
          <w:p w:rsidR="008F1548" w:rsidRPr="00FB2E2E" w:rsidRDefault="008F1548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1934,43</w:t>
            </w:r>
          </w:p>
        </w:tc>
        <w:tc>
          <w:tcPr>
            <w:tcW w:w="2119" w:type="dxa"/>
            <w:vAlign w:val="center"/>
          </w:tcPr>
          <w:p w:rsidR="00E42B78" w:rsidRPr="00FB2E2E" w:rsidRDefault="00716D37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1788,86</w:t>
            </w:r>
            <w:r w:rsidR="00E42B78"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867" w:type="dxa"/>
            <w:vAlign w:val="center"/>
          </w:tcPr>
          <w:p w:rsidR="008F1548" w:rsidRPr="00FB2E2E" w:rsidRDefault="00EE5C20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6515,46</w:t>
            </w:r>
          </w:p>
        </w:tc>
      </w:tr>
      <w:tr w:rsidR="008F1548" w:rsidRPr="00FB2E2E" w:rsidTr="00FB2E2E">
        <w:trPr>
          <w:trHeight w:val="567"/>
        </w:trPr>
        <w:tc>
          <w:tcPr>
            <w:tcW w:w="659" w:type="dxa"/>
            <w:vAlign w:val="center"/>
          </w:tcPr>
          <w:p w:rsidR="008F1548" w:rsidRPr="00FB2E2E" w:rsidRDefault="008F1548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II</w:t>
            </w:r>
          </w:p>
        </w:tc>
        <w:tc>
          <w:tcPr>
            <w:tcW w:w="4438" w:type="dxa"/>
            <w:vAlign w:val="center"/>
          </w:tcPr>
          <w:p w:rsidR="008F1548" w:rsidRPr="00FB2E2E" w:rsidRDefault="008F1548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Информационные услуги</w:t>
            </w:r>
          </w:p>
        </w:tc>
        <w:tc>
          <w:tcPr>
            <w:tcW w:w="2089" w:type="dxa"/>
            <w:vAlign w:val="center"/>
          </w:tcPr>
          <w:p w:rsidR="008F1548" w:rsidRPr="00FB2E2E" w:rsidRDefault="008F1548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258,53</w:t>
            </w:r>
          </w:p>
        </w:tc>
        <w:tc>
          <w:tcPr>
            <w:tcW w:w="1853" w:type="dxa"/>
            <w:vAlign w:val="center"/>
          </w:tcPr>
          <w:p w:rsidR="008F1548" w:rsidRPr="00FB2E2E" w:rsidRDefault="008F1548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182,06</w:t>
            </w:r>
          </w:p>
        </w:tc>
        <w:tc>
          <w:tcPr>
            <w:tcW w:w="1695" w:type="dxa"/>
            <w:vAlign w:val="center"/>
          </w:tcPr>
          <w:p w:rsidR="008F1548" w:rsidRPr="00FB2E2E" w:rsidRDefault="008F1548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323,16</w:t>
            </w:r>
          </w:p>
        </w:tc>
        <w:tc>
          <w:tcPr>
            <w:tcW w:w="2119" w:type="dxa"/>
            <w:vAlign w:val="center"/>
          </w:tcPr>
          <w:p w:rsidR="008F1548" w:rsidRPr="00FB2E2E" w:rsidRDefault="00716D37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169,1</w:t>
            </w:r>
          </w:p>
        </w:tc>
        <w:tc>
          <w:tcPr>
            <w:tcW w:w="1867" w:type="dxa"/>
            <w:vAlign w:val="center"/>
          </w:tcPr>
          <w:p w:rsidR="008F1548" w:rsidRPr="00FB2E2E" w:rsidRDefault="00EE5C20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932,85</w:t>
            </w:r>
          </w:p>
        </w:tc>
      </w:tr>
      <w:tr w:rsidR="008F1548" w:rsidRPr="00FB2E2E" w:rsidTr="00FB2E2E">
        <w:trPr>
          <w:trHeight w:val="567"/>
        </w:trPr>
        <w:tc>
          <w:tcPr>
            <w:tcW w:w="659" w:type="dxa"/>
            <w:vAlign w:val="center"/>
          </w:tcPr>
          <w:p w:rsidR="008F1548" w:rsidRPr="00FB2E2E" w:rsidRDefault="008F1548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  <w:tc>
          <w:tcPr>
            <w:tcW w:w="4438" w:type="dxa"/>
            <w:vAlign w:val="center"/>
          </w:tcPr>
          <w:p w:rsidR="008F1548" w:rsidRPr="00FB2E2E" w:rsidRDefault="008F1548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питания учащихся</w:t>
            </w:r>
          </w:p>
        </w:tc>
        <w:tc>
          <w:tcPr>
            <w:tcW w:w="2089" w:type="dxa"/>
            <w:vAlign w:val="center"/>
          </w:tcPr>
          <w:p w:rsidR="008F1548" w:rsidRPr="00FB2E2E" w:rsidRDefault="008F1548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27424,0</w:t>
            </w:r>
          </w:p>
        </w:tc>
        <w:tc>
          <w:tcPr>
            <w:tcW w:w="1853" w:type="dxa"/>
            <w:vAlign w:val="center"/>
          </w:tcPr>
          <w:p w:rsidR="008F1548" w:rsidRPr="00FB2E2E" w:rsidRDefault="008F1548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18158,39</w:t>
            </w:r>
          </w:p>
        </w:tc>
        <w:tc>
          <w:tcPr>
            <w:tcW w:w="1695" w:type="dxa"/>
            <w:vAlign w:val="center"/>
          </w:tcPr>
          <w:p w:rsidR="008F1548" w:rsidRPr="00FB2E2E" w:rsidRDefault="008F1548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5300</w:t>
            </w:r>
            <w:r w:rsidR="00716D37"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2119" w:type="dxa"/>
            <w:vAlign w:val="center"/>
          </w:tcPr>
          <w:p w:rsidR="008F1548" w:rsidRPr="00FB2E2E" w:rsidRDefault="00716D37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17500,0</w:t>
            </w:r>
          </w:p>
        </w:tc>
        <w:tc>
          <w:tcPr>
            <w:tcW w:w="1867" w:type="dxa"/>
            <w:vAlign w:val="center"/>
          </w:tcPr>
          <w:p w:rsidR="008F1548" w:rsidRPr="00FB2E2E" w:rsidRDefault="00C4048C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68382,</w:t>
            </w:r>
            <w:r w:rsidR="00EE5C20"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</w:p>
        </w:tc>
      </w:tr>
      <w:tr w:rsidR="008F1548" w:rsidRPr="00FB2E2E" w:rsidTr="00FB2E2E">
        <w:trPr>
          <w:trHeight w:val="567"/>
        </w:trPr>
        <w:tc>
          <w:tcPr>
            <w:tcW w:w="659" w:type="dxa"/>
            <w:vAlign w:val="center"/>
          </w:tcPr>
          <w:p w:rsidR="008F1548" w:rsidRPr="00FB2E2E" w:rsidRDefault="008F1548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IV</w:t>
            </w:r>
          </w:p>
        </w:tc>
        <w:tc>
          <w:tcPr>
            <w:tcW w:w="4438" w:type="dxa"/>
            <w:vAlign w:val="center"/>
          </w:tcPr>
          <w:p w:rsidR="008F1548" w:rsidRPr="00FB2E2E" w:rsidRDefault="008F1548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безопасности образовательного процесса</w:t>
            </w:r>
          </w:p>
        </w:tc>
        <w:tc>
          <w:tcPr>
            <w:tcW w:w="2089" w:type="dxa"/>
            <w:vAlign w:val="center"/>
          </w:tcPr>
          <w:p w:rsidR="008F1548" w:rsidRPr="00FB2E2E" w:rsidRDefault="008F1548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296,02</w:t>
            </w:r>
          </w:p>
        </w:tc>
        <w:tc>
          <w:tcPr>
            <w:tcW w:w="1853" w:type="dxa"/>
            <w:vAlign w:val="center"/>
          </w:tcPr>
          <w:p w:rsidR="008F1548" w:rsidRPr="00FB2E2E" w:rsidRDefault="008F1548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180</w:t>
            </w:r>
            <w:r w:rsidR="00010AF6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695" w:type="dxa"/>
            <w:vAlign w:val="center"/>
          </w:tcPr>
          <w:p w:rsidR="008F1548" w:rsidRPr="00FB2E2E" w:rsidRDefault="00716D37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312,96</w:t>
            </w:r>
          </w:p>
        </w:tc>
        <w:tc>
          <w:tcPr>
            <w:tcW w:w="2119" w:type="dxa"/>
            <w:vAlign w:val="center"/>
          </w:tcPr>
          <w:p w:rsidR="008F1548" w:rsidRPr="00FB2E2E" w:rsidRDefault="00716D37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278,32</w:t>
            </w:r>
          </w:p>
        </w:tc>
        <w:tc>
          <w:tcPr>
            <w:tcW w:w="1867" w:type="dxa"/>
            <w:vAlign w:val="center"/>
          </w:tcPr>
          <w:p w:rsidR="008F1548" w:rsidRPr="00FB2E2E" w:rsidRDefault="00EE5C20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1067,3</w:t>
            </w:r>
          </w:p>
        </w:tc>
      </w:tr>
      <w:tr w:rsidR="008F1548" w:rsidRPr="00FB2E2E" w:rsidTr="00FB2E2E">
        <w:trPr>
          <w:trHeight w:val="567"/>
        </w:trPr>
        <w:tc>
          <w:tcPr>
            <w:tcW w:w="659" w:type="dxa"/>
            <w:vAlign w:val="center"/>
          </w:tcPr>
          <w:p w:rsidR="008F1548" w:rsidRPr="00FB2E2E" w:rsidRDefault="008F1548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V</w:t>
            </w:r>
          </w:p>
        </w:tc>
        <w:tc>
          <w:tcPr>
            <w:tcW w:w="4438" w:type="dxa"/>
            <w:vAlign w:val="center"/>
          </w:tcPr>
          <w:p w:rsidR="008F1548" w:rsidRPr="00FB2E2E" w:rsidRDefault="008F1548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Укрепление материально-технической базы</w:t>
            </w:r>
          </w:p>
        </w:tc>
        <w:tc>
          <w:tcPr>
            <w:tcW w:w="2089" w:type="dxa"/>
            <w:vAlign w:val="center"/>
          </w:tcPr>
          <w:p w:rsidR="008F1548" w:rsidRPr="00FB2E2E" w:rsidRDefault="008F1548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6049,85</w:t>
            </w:r>
          </w:p>
        </w:tc>
        <w:tc>
          <w:tcPr>
            <w:tcW w:w="1853" w:type="dxa"/>
            <w:vAlign w:val="center"/>
          </w:tcPr>
          <w:p w:rsidR="008F1548" w:rsidRPr="00FB2E2E" w:rsidRDefault="008F1548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4215,62</w:t>
            </w:r>
          </w:p>
        </w:tc>
        <w:tc>
          <w:tcPr>
            <w:tcW w:w="1695" w:type="dxa"/>
            <w:vAlign w:val="center"/>
          </w:tcPr>
          <w:p w:rsidR="008F1548" w:rsidRPr="00FB2E2E" w:rsidRDefault="00716D37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100,68</w:t>
            </w:r>
          </w:p>
        </w:tc>
        <w:tc>
          <w:tcPr>
            <w:tcW w:w="2119" w:type="dxa"/>
            <w:vAlign w:val="center"/>
          </w:tcPr>
          <w:p w:rsidR="008F1548" w:rsidRPr="00FB2E2E" w:rsidRDefault="00716D37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2825,39</w:t>
            </w:r>
          </w:p>
        </w:tc>
        <w:tc>
          <w:tcPr>
            <w:tcW w:w="1867" w:type="dxa"/>
            <w:vAlign w:val="center"/>
          </w:tcPr>
          <w:p w:rsidR="008F1548" w:rsidRPr="00FB2E2E" w:rsidRDefault="00C4048C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13191,54</w:t>
            </w:r>
          </w:p>
        </w:tc>
      </w:tr>
      <w:tr w:rsidR="008F1548" w:rsidRPr="00FB2E2E" w:rsidTr="00FB2E2E">
        <w:trPr>
          <w:trHeight w:val="567"/>
        </w:trPr>
        <w:tc>
          <w:tcPr>
            <w:tcW w:w="659" w:type="dxa"/>
            <w:vAlign w:val="center"/>
          </w:tcPr>
          <w:p w:rsidR="008F1548" w:rsidRPr="00FB2E2E" w:rsidRDefault="008F1548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VI</w:t>
            </w:r>
          </w:p>
        </w:tc>
        <w:tc>
          <w:tcPr>
            <w:tcW w:w="4438" w:type="dxa"/>
            <w:vAlign w:val="center"/>
          </w:tcPr>
          <w:p w:rsidR="008F1548" w:rsidRPr="00FB2E2E" w:rsidRDefault="008F1548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Проведение спортивно-массовых, физкультурно-оздоровительных, социально-культурных, образовательных мероприятий </w:t>
            </w:r>
          </w:p>
        </w:tc>
        <w:tc>
          <w:tcPr>
            <w:tcW w:w="2089" w:type="dxa"/>
            <w:vAlign w:val="center"/>
          </w:tcPr>
          <w:p w:rsidR="008F1548" w:rsidRPr="00FB2E2E" w:rsidRDefault="008F1548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240</w:t>
            </w:r>
            <w:r w:rsidR="00716D37"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853" w:type="dxa"/>
            <w:vAlign w:val="center"/>
          </w:tcPr>
          <w:p w:rsidR="008F1548" w:rsidRPr="00FB2E2E" w:rsidRDefault="008F1548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010AF6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695" w:type="dxa"/>
            <w:vAlign w:val="center"/>
          </w:tcPr>
          <w:p w:rsidR="008F1548" w:rsidRPr="00FB2E2E" w:rsidRDefault="00716D37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2119" w:type="dxa"/>
            <w:vAlign w:val="center"/>
          </w:tcPr>
          <w:p w:rsidR="008F1548" w:rsidRPr="00FB2E2E" w:rsidRDefault="00716D37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185,0</w:t>
            </w:r>
          </w:p>
        </w:tc>
        <w:tc>
          <w:tcPr>
            <w:tcW w:w="1867" w:type="dxa"/>
            <w:vAlign w:val="center"/>
          </w:tcPr>
          <w:p w:rsidR="008F1548" w:rsidRPr="00FB2E2E" w:rsidRDefault="00C4048C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525,0</w:t>
            </w:r>
          </w:p>
        </w:tc>
      </w:tr>
      <w:tr w:rsidR="008F1548" w:rsidRPr="00FB2E2E" w:rsidTr="00FB2E2E">
        <w:trPr>
          <w:trHeight w:val="567"/>
        </w:trPr>
        <w:tc>
          <w:tcPr>
            <w:tcW w:w="659" w:type="dxa"/>
            <w:vAlign w:val="center"/>
          </w:tcPr>
          <w:p w:rsidR="008F1548" w:rsidRPr="00FB2E2E" w:rsidRDefault="008F1548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4438" w:type="dxa"/>
            <w:vAlign w:val="center"/>
          </w:tcPr>
          <w:p w:rsidR="008F1548" w:rsidRPr="00FB2E2E" w:rsidRDefault="008F1548" w:rsidP="00010A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ВСЕГО ИЗРАСХОДОВАНО СРЕДСТВ </w:t>
            </w:r>
            <w:bookmarkStart w:id="0" w:name="_GoBack"/>
            <w:bookmarkEnd w:id="0"/>
          </w:p>
        </w:tc>
        <w:tc>
          <w:tcPr>
            <w:tcW w:w="2089" w:type="dxa"/>
            <w:vAlign w:val="center"/>
          </w:tcPr>
          <w:p w:rsidR="008F1548" w:rsidRPr="00FB2E2E" w:rsidRDefault="008F1548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35593,65 </w:t>
            </w:r>
          </w:p>
        </w:tc>
        <w:tc>
          <w:tcPr>
            <w:tcW w:w="1853" w:type="dxa"/>
            <w:vAlign w:val="center"/>
          </w:tcPr>
          <w:p w:rsidR="008F1548" w:rsidRPr="00FB2E2E" w:rsidRDefault="008F1548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24202,99</w:t>
            </w:r>
          </w:p>
        </w:tc>
        <w:tc>
          <w:tcPr>
            <w:tcW w:w="1695" w:type="dxa"/>
            <w:vAlign w:val="center"/>
          </w:tcPr>
          <w:p w:rsidR="008F1548" w:rsidRPr="00FB2E2E" w:rsidRDefault="00726B36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8071,23</w:t>
            </w:r>
          </w:p>
        </w:tc>
        <w:tc>
          <w:tcPr>
            <w:tcW w:w="2119" w:type="dxa"/>
            <w:vAlign w:val="center"/>
          </w:tcPr>
          <w:p w:rsidR="008F1548" w:rsidRPr="00FB2E2E" w:rsidRDefault="00C4048C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22746,</w:t>
            </w:r>
            <w:r w:rsidR="00726B36"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67</w:t>
            </w:r>
          </w:p>
        </w:tc>
        <w:tc>
          <w:tcPr>
            <w:tcW w:w="1867" w:type="dxa"/>
            <w:vAlign w:val="center"/>
          </w:tcPr>
          <w:p w:rsidR="008F1548" w:rsidRPr="00FB2E2E" w:rsidRDefault="00726B36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90614,54</w:t>
            </w:r>
          </w:p>
        </w:tc>
      </w:tr>
      <w:tr w:rsidR="00FB2E2E" w:rsidRPr="00FB2E2E" w:rsidTr="00FB2E2E">
        <w:trPr>
          <w:trHeight w:val="567"/>
        </w:trPr>
        <w:tc>
          <w:tcPr>
            <w:tcW w:w="659" w:type="dxa"/>
            <w:vAlign w:val="center"/>
          </w:tcPr>
          <w:p w:rsidR="00FB2E2E" w:rsidRPr="00FB2E2E" w:rsidRDefault="00FB2E2E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38" w:type="dxa"/>
            <w:vAlign w:val="center"/>
          </w:tcPr>
          <w:p w:rsidR="00FB2E2E" w:rsidRPr="00FB2E2E" w:rsidRDefault="00FB2E2E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Из них:  за счет оказания платных услуг</w:t>
            </w:r>
          </w:p>
        </w:tc>
        <w:tc>
          <w:tcPr>
            <w:tcW w:w="2089" w:type="dxa"/>
            <w:vAlign w:val="center"/>
          </w:tcPr>
          <w:p w:rsidR="00FB2E2E" w:rsidRPr="00FB2E2E" w:rsidRDefault="00FB2E2E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8193,65</w:t>
            </w:r>
          </w:p>
        </w:tc>
        <w:tc>
          <w:tcPr>
            <w:tcW w:w="1853" w:type="dxa"/>
            <w:vAlign w:val="center"/>
          </w:tcPr>
          <w:p w:rsidR="00FB2E2E" w:rsidRPr="00FB2E2E" w:rsidRDefault="00FB2E2E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/>
            </w: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LINK Excel.Sheet.12 "C:\\Users\\User\\Desktop\\ШКОЛА 4\\САМОУПРАВЛЕНИЕ\\ПОПЕЧИТ.СОВЕТ\\ПОП.СОВЕТ 2023-2024\\РАСХОД СРЕДСТВ ПС 2023\\ОТЧЕТЫ ПС - 2023\\ОТЧЕТ ПС 2023 - за 1, 2 и 3   и 4 кварталы.xlsx" "Лист1!R104C21" \a \f 4 \h  \* MERGEFORMAT </w:instrText>
            </w: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</w:p>
          <w:p w:rsidR="00FB2E2E" w:rsidRPr="00FB2E2E" w:rsidRDefault="00FB2E2E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5864,60</w:t>
            </w:r>
          </w:p>
          <w:p w:rsidR="00FB2E2E" w:rsidRPr="00FB2E2E" w:rsidRDefault="00FB2E2E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FB2E2E" w:rsidRPr="00FB2E2E" w:rsidRDefault="00FB2E2E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/>
            </w: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LINK Excel.Sheet.12 "C:\\Users\\User\\Desktop\\ШКОЛА 4\\САМОУПРАВЛЕНИЕ\\ПОПЕЧИТ.СОВЕТ\\ПОП.СОВЕТ 2023-2024\\РАСХОД СРЕДСТВ ПС 2023\\ОТЧЕТЫ ПС - 2023\\ОТЧЕТ ПС 2023 - за 1, 2 и 3   и 4 кварталы.xlsx" "Лист1!R104C27" \a \f 4 \h  \* MERGEFORMAT </w:instrText>
            </w: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</w:p>
          <w:p w:rsidR="00FB2E2E" w:rsidRPr="00FB2E2E" w:rsidRDefault="00FB2E2E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2102,46</w:t>
            </w:r>
          </w:p>
          <w:p w:rsidR="00FB2E2E" w:rsidRPr="00FB2E2E" w:rsidRDefault="00FB2E2E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</w:p>
        </w:tc>
        <w:tc>
          <w:tcPr>
            <w:tcW w:w="2119" w:type="dxa"/>
            <w:vAlign w:val="center"/>
          </w:tcPr>
          <w:p w:rsidR="00FB2E2E" w:rsidRPr="00FB2E2E" w:rsidRDefault="00FB2E2E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/>
            </w: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LINK Excel.Sheet.12 "C:\\Users\\User\\Desktop\\ШКОЛА 4\\САМОУПРАВЛЕНИЕ\\ПОПЕЧИТ.СОВЕТ\\ПОП.СОВЕТ 2023-2024\\РАСХОД СРЕДСТВ ПС 2023\\ОТЧЕТЫ ПС - 2023\\ОТЧЕТ ПС 2023 - за 1, 2 и 3   и 4 кварталы.xlsx" "Лист1!R104C33" \a \f 4 \h  \* MERGEFORMAT </w:instrText>
            </w: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</w:p>
          <w:p w:rsidR="00FB2E2E" w:rsidRPr="00FB2E2E" w:rsidRDefault="00FB2E2E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3413,91</w:t>
            </w:r>
          </w:p>
          <w:p w:rsidR="00FB2E2E" w:rsidRPr="00FB2E2E" w:rsidRDefault="00FB2E2E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:rsidR="00FB2E2E" w:rsidRPr="00FB2E2E" w:rsidRDefault="00FB2E2E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/>
            </w: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LINK Excel.Sheet.12 "C:\\Users\\User\\Desktop\\ШКОЛА 4\\САМОУПРАВЛЕНИЕ\\ПОПЕЧИТ.СОВЕТ\\ПОП.СОВЕТ 2023-2024\\РАСХОД СРЕДСТВ ПС 2023\\ОТЧЕТЫ ПС - 2023\\ОТЧЕТ ПС 2023 - за 1, 2 и 3   и 4 кварталы.xlsx" "Лист1!R104C35" \a \f 4 \h  \* MERGEFORMAT </w:instrText>
            </w: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</w:p>
          <w:p w:rsidR="00FB2E2E" w:rsidRPr="00FB2E2E" w:rsidRDefault="00FB2E2E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19574,62</w:t>
            </w:r>
          </w:p>
          <w:p w:rsidR="00FB2E2E" w:rsidRPr="00FB2E2E" w:rsidRDefault="00FB2E2E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</w:p>
        </w:tc>
      </w:tr>
      <w:tr w:rsidR="00FB2E2E" w:rsidRPr="00FB2E2E" w:rsidTr="00FB2E2E">
        <w:trPr>
          <w:trHeight w:val="567"/>
        </w:trPr>
        <w:tc>
          <w:tcPr>
            <w:tcW w:w="659" w:type="dxa"/>
            <w:vAlign w:val="center"/>
          </w:tcPr>
          <w:p w:rsidR="00FB2E2E" w:rsidRPr="00FB2E2E" w:rsidRDefault="00FB2E2E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38" w:type="dxa"/>
            <w:vAlign w:val="center"/>
          </w:tcPr>
          <w:p w:rsidR="00FB2E2E" w:rsidRPr="00FB2E2E" w:rsidRDefault="00FB2E2E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Из них: за счет оказания финансовой помощи</w:t>
            </w:r>
          </w:p>
        </w:tc>
        <w:tc>
          <w:tcPr>
            <w:tcW w:w="2089" w:type="dxa"/>
            <w:vAlign w:val="center"/>
          </w:tcPr>
          <w:p w:rsidR="00FB2E2E" w:rsidRPr="00FB2E2E" w:rsidRDefault="00FB2E2E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/>
            </w: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LINK Excel.Sheet.12 "C:\\Users\\User\\Desktop\\ШКОЛА 4\\САМОУПРАВЛЕНИЕ\\ПОПЕЧИТ.СОВЕТ\\ПОП.СОВЕТ 2023-2024\\РАСХОД СРЕДСТВ ПС 2023\\ОТЧЕТЫ ПС - 2023\\ОТЧЕТ ПС 2023 - за 1, 2 и 3   и 4 кварталы.xlsx" "Лист1!R104C14" \a \f 4 \h  \* MERGEFORMAT </w:instrText>
            </w: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</w:p>
          <w:p w:rsidR="00FB2E2E" w:rsidRPr="00FB2E2E" w:rsidRDefault="00FB2E2E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27400,00</w:t>
            </w:r>
          </w:p>
          <w:p w:rsidR="00FB2E2E" w:rsidRPr="00FB2E2E" w:rsidRDefault="00FB2E2E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</w:p>
        </w:tc>
        <w:tc>
          <w:tcPr>
            <w:tcW w:w="1853" w:type="dxa"/>
            <w:vAlign w:val="center"/>
          </w:tcPr>
          <w:p w:rsidR="00FB2E2E" w:rsidRPr="00FB2E2E" w:rsidRDefault="00FB2E2E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/>
            </w: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LINK Excel.Sheet.12 "C:\\Users\\User\\Desktop\\ШКОЛА 4\\САМОУПРАВЛЕНИЕ\\ПОПЕЧИТ.СОВЕТ\\ПОП.СОВЕТ 2023-2024\\РАСХОД СРЕДСТВ ПС 2023\\ОТЧЕТЫ ПС - 2023\\ОТЧЕТ ПС 2023 - за 1, 2 и 3   и 4 кварталы.xlsx" "Лист1!R104C20" \a \f 4 \h  \* MERGEFORMAT </w:instrText>
            </w: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</w:p>
          <w:p w:rsidR="00FB2E2E" w:rsidRPr="00FB2E2E" w:rsidRDefault="00FB2E2E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18338,39</w:t>
            </w:r>
          </w:p>
          <w:p w:rsidR="00FB2E2E" w:rsidRPr="00FB2E2E" w:rsidRDefault="00FB2E2E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</w:p>
        </w:tc>
        <w:tc>
          <w:tcPr>
            <w:tcW w:w="1695" w:type="dxa"/>
            <w:vAlign w:val="center"/>
          </w:tcPr>
          <w:p w:rsidR="00FB2E2E" w:rsidRPr="00FB2E2E" w:rsidRDefault="00FB2E2E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/>
            </w: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LINK Excel.Sheet.12 "C:\\Users\\User\\Desktop\\ШКОЛА 4\\САМОУПРАВЛЕНИЕ\\ПОПЕЧИТ.СОВЕТ\\ПОП.СОВЕТ 2023-2024\\РАСХОД СРЕДСТВ ПС 2023\\ОТЧЕТЫ ПС - 2023\\ОТЧЕТ ПС 2023 - за 1, 2 и 3   и 4 кварталы.xlsx" "Лист1!R104C26" \a \f 4 \h  \* MERGEFORMAT </w:instrText>
            </w: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</w:p>
          <w:p w:rsidR="00FB2E2E" w:rsidRPr="00FB2E2E" w:rsidRDefault="00FB2E2E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5968,77</w:t>
            </w:r>
          </w:p>
          <w:p w:rsidR="00FB2E2E" w:rsidRPr="00FB2E2E" w:rsidRDefault="00FB2E2E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</w:p>
        </w:tc>
        <w:tc>
          <w:tcPr>
            <w:tcW w:w="2119" w:type="dxa"/>
            <w:vAlign w:val="center"/>
          </w:tcPr>
          <w:p w:rsidR="00FB2E2E" w:rsidRPr="00FB2E2E" w:rsidRDefault="00FB2E2E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/>
            </w: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LINK Excel.Sheet.12 "C:\\Users\\User\\Desktop\\ШКОЛА 4\\САМОУПРАВЛЕНИЕ\\ПОПЕЧИТ.СОВЕТ\\ПОП.СОВЕТ 2023-2024\\РАСХОД СРЕДСТВ ПС 2023\\ОТЧЕТЫ ПС - 2023\\ОТЧЕТ ПС 2023 - за 1, 2 и 3   и 4 кварталы.xlsx" "Лист1!R104C32" \a \f 4 \h  \* MERGEFORMAT </w:instrText>
            </w: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</w:p>
          <w:p w:rsidR="00FB2E2E" w:rsidRPr="00FB2E2E" w:rsidRDefault="00FB2E2E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19332,76</w:t>
            </w:r>
          </w:p>
          <w:p w:rsidR="00FB2E2E" w:rsidRPr="00FB2E2E" w:rsidRDefault="00FB2E2E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</w:p>
        </w:tc>
        <w:tc>
          <w:tcPr>
            <w:tcW w:w="1867" w:type="dxa"/>
            <w:vAlign w:val="center"/>
          </w:tcPr>
          <w:p w:rsidR="00FB2E2E" w:rsidRPr="00FB2E2E" w:rsidRDefault="00FB2E2E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/>
            </w: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LINK Excel.Sheet.12 "C:\\Users\\User\\Desktop\\ШКОЛА 4\\САМОУПРАВЛЕНИЕ\\ПОПЕЧИТ.СОВЕТ\\ПОП.СОВЕТ 2023-2024\\РАСХОД СРЕДСТВ ПС 2023\\ОТЧЕТЫ ПС - 2023\\ОТЧЕТ ПС 2023 - за 1, 2 и 3   и 4 кварталы.xlsx" "Лист1!R104C34" \a \f 4 \h  \* MERGEFORMAT </w:instrText>
            </w: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</w:p>
          <w:p w:rsidR="00FB2E2E" w:rsidRPr="00FB2E2E" w:rsidRDefault="00FB2E2E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t>71039,92</w:t>
            </w:r>
          </w:p>
          <w:p w:rsidR="00FB2E2E" w:rsidRPr="00FB2E2E" w:rsidRDefault="00FB2E2E" w:rsidP="00FB2E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E2E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</w:p>
        </w:tc>
      </w:tr>
    </w:tbl>
    <w:p w:rsidR="00C4048C" w:rsidRDefault="00C4048C" w:rsidP="00C404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38B" w:rsidRPr="00C4048C" w:rsidRDefault="00C4048C" w:rsidP="00C404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48C">
        <w:rPr>
          <w:rFonts w:ascii="Times New Roman" w:hAnsi="Times New Roman" w:cs="Times New Roman"/>
          <w:b/>
          <w:sz w:val="32"/>
          <w:szCs w:val="32"/>
        </w:rPr>
        <w:t>Председатель Попечительского совета</w:t>
      </w:r>
      <w:r w:rsidRPr="00C4048C">
        <w:rPr>
          <w:rFonts w:ascii="Times New Roman" w:hAnsi="Times New Roman" w:cs="Times New Roman"/>
          <w:b/>
          <w:sz w:val="32"/>
          <w:szCs w:val="32"/>
        </w:rPr>
        <w:tab/>
      </w:r>
      <w:r w:rsidRPr="00C4048C">
        <w:rPr>
          <w:rFonts w:ascii="Times New Roman" w:hAnsi="Times New Roman" w:cs="Times New Roman"/>
          <w:b/>
          <w:sz w:val="32"/>
          <w:szCs w:val="32"/>
        </w:rPr>
        <w:tab/>
      </w:r>
      <w:r w:rsidRPr="00C4048C">
        <w:rPr>
          <w:rFonts w:ascii="Times New Roman" w:hAnsi="Times New Roman" w:cs="Times New Roman"/>
          <w:b/>
          <w:sz w:val="32"/>
          <w:szCs w:val="32"/>
        </w:rPr>
        <w:tab/>
      </w:r>
      <w:r w:rsidR="00E42B78" w:rsidRPr="00E42B78">
        <w:rPr>
          <w:rFonts w:ascii="Times New Roman" w:hAnsi="Times New Roman" w:cs="Times New Roman"/>
          <w:b/>
          <w:i/>
          <w:sz w:val="32"/>
          <w:szCs w:val="32"/>
        </w:rPr>
        <w:t>(подпись)</w:t>
      </w:r>
      <w:r w:rsidRPr="00C4048C">
        <w:rPr>
          <w:rFonts w:ascii="Times New Roman" w:hAnsi="Times New Roman" w:cs="Times New Roman"/>
          <w:b/>
          <w:sz w:val="32"/>
          <w:szCs w:val="32"/>
        </w:rPr>
        <w:tab/>
      </w:r>
      <w:r w:rsidRPr="00C4048C">
        <w:rPr>
          <w:rFonts w:ascii="Times New Roman" w:hAnsi="Times New Roman" w:cs="Times New Roman"/>
          <w:b/>
          <w:sz w:val="32"/>
          <w:szCs w:val="32"/>
        </w:rPr>
        <w:tab/>
      </w:r>
      <w:r w:rsidRPr="00C4048C">
        <w:rPr>
          <w:rFonts w:ascii="Times New Roman" w:hAnsi="Times New Roman" w:cs="Times New Roman"/>
          <w:b/>
          <w:sz w:val="32"/>
          <w:szCs w:val="32"/>
        </w:rPr>
        <w:tab/>
      </w:r>
      <w:r w:rsidRPr="00C4048C">
        <w:rPr>
          <w:rFonts w:ascii="Times New Roman" w:hAnsi="Times New Roman" w:cs="Times New Roman"/>
          <w:b/>
          <w:sz w:val="32"/>
          <w:szCs w:val="32"/>
        </w:rPr>
        <w:tab/>
      </w:r>
      <w:r w:rsidRPr="00C4048C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C4048C">
        <w:rPr>
          <w:rFonts w:ascii="Times New Roman" w:hAnsi="Times New Roman" w:cs="Times New Roman"/>
          <w:b/>
          <w:sz w:val="32"/>
          <w:szCs w:val="32"/>
        </w:rPr>
        <w:t>И.П.Грушевская</w:t>
      </w:r>
      <w:proofErr w:type="spellEnd"/>
    </w:p>
    <w:sectPr w:rsidR="00AF438B" w:rsidRPr="00C4048C" w:rsidSect="00C4048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43"/>
    <w:rsid w:val="00010AF6"/>
    <w:rsid w:val="00204A43"/>
    <w:rsid w:val="002B1C49"/>
    <w:rsid w:val="00716D37"/>
    <w:rsid w:val="00726B36"/>
    <w:rsid w:val="007436F5"/>
    <w:rsid w:val="008F1548"/>
    <w:rsid w:val="00AF438B"/>
    <w:rsid w:val="00C4048C"/>
    <w:rsid w:val="00E42B78"/>
    <w:rsid w:val="00E9766C"/>
    <w:rsid w:val="00EC0EC0"/>
    <w:rsid w:val="00EE5C20"/>
    <w:rsid w:val="00FB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2024-01-26T13:38:00Z</cp:lastPrinted>
  <dcterms:created xsi:type="dcterms:W3CDTF">2023-04-06T09:59:00Z</dcterms:created>
  <dcterms:modified xsi:type="dcterms:W3CDTF">2024-01-26T13:38:00Z</dcterms:modified>
</cp:coreProperties>
</file>